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5BEA517D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196D83FF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79D517C1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395079">
        <w:rPr>
          <w:rFonts w:ascii="Arial" w:hAnsi="Arial" w:cs="Arial"/>
          <w:sz w:val="22"/>
          <w:szCs w:val="22"/>
        </w:rPr>
        <w:t>1</w:t>
      </w:r>
      <w:r w:rsidR="00C101C4" w:rsidRPr="00C101C4">
        <w:rPr>
          <w:rFonts w:ascii="Arial" w:hAnsi="Arial" w:cs="Arial"/>
          <w:sz w:val="22"/>
          <w:szCs w:val="22"/>
        </w:rPr>
        <w:t xml:space="preserve"> ks </w:t>
      </w:r>
      <w:r w:rsidR="000E7320" w:rsidRPr="000E7320">
        <w:rPr>
          <w:rFonts w:ascii="Arial" w:hAnsi="Arial" w:cs="Arial"/>
          <w:sz w:val="22"/>
          <w:szCs w:val="22"/>
        </w:rPr>
        <w:t xml:space="preserve">novéno a nepoužitého </w:t>
      </w:r>
      <w:r w:rsidR="008C0445" w:rsidRPr="008C0445">
        <w:rPr>
          <w:rFonts w:ascii="Arial" w:hAnsi="Arial" w:cs="Arial"/>
          <w:sz w:val="22"/>
          <w:szCs w:val="22"/>
        </w:rPr>
        <w:t>systému pro komprese hrudníku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8C0445" w:rsidRPr="008C0445">
        <w:rPr>
          <w:rFonts w:ascii="Arial" w:hAnsi="Arial" w:cs="Arial"/>
          <w:b/>
          <w:bCs/>
          <w:sz w:val="22"/>
          <w:szCs w:val="22"/>
        </w:rPr>
        <w:t>Systém pro komprese hrudníku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59A5C25D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Pr="009A4EAF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6B678AAD" w14:textId="1BA8A1EC" w:rsidR="00AE12AD" w:rsidRPr="009A4EAF" w:rsidRDefault="00AE12AD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provádění bezpečnostně-technických kontrol po dobu trvání záruky za jakost.</w:t>
      </w:r>
      <w:r w:rsidR="0071515B">
        <w:rPr>
          <w:rFonts w:ascii="Arial" w:hAnsi="Arial" w:cs="Arial"/>
          <w:bCs/>
          <w:sz w:val="22"/>
          <w:szCs w:val="22"/>
        </w:rPr>
        <w:t xml:space="preserve"> 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Před skončením záruční doby bude provedeno ještě i poslední BTK, v době dvou měsíců </w:t>
      </w:r>
      <w:r w:rsidR="0071515B">
        <w:rPr>
          <w:rFonts w:ascii="Arial" w:hAnsi="Arial" w:cs="Arial"/>
          <w:bCs/>
          <w:sz w:val="22"/>
          <w:szCs w:val="22"/>
        </w:rPr>
        <w:t>před koncem</w:t>
      </w:r>
      <w:r w:rsidR="0071515B" w:rsidRPr="0071515B">
        <w:rPr>
          <w:rFonts w:ascii="Arial" w:hAnsi="Arial" w:cs="Arial"/>
          <w:bCs/>
          <w:sz w:val="22"/>
          <w:szCs w:val="22"/>
        </w:rPr>
        <w:t xml:space="preserve"> záruční dob</w:t>
      </w:r>
      <w:r w:rsidR="0071515B">
        <w:rPr>
          <w:rFonts w:ascii="Arial" w:hAnsi="Arial" w:cs="Arial"/>
          <w:bCs/>
          <w:sz w:val="22"/>
          <w:szCs w:val="22"/>
        </w:rPr>
        <w:t>y</w:t>
      </w:r>
      <w:r w:rsidR="0071515B" w:rsidRPr="0071515B">
        <w:rPr>
          <w:rFonts w:ascii="Arial" w:hAnsi="Arial" w:cs="Arial"/>
          <w:bCs/>
          <w:sz w:val="22"/>
          <w:szCs w:val="22"/>
        </w:rPr>
        <w:t>.</w:t>
      </w:r>
    </w:p>
    <w:p w14:paraId="6E434C3C" w14:textId="214180D3" w:rsidR="007853C8" w:rsidRDefault="007853C8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Předmět plnění musí nést řádné označení značkou CE.</w:t>
      </w:r>
    </w:p>
    <w:p w14:paraId="352F8A67" w14:textId="77777777" w:rsidR="00053FB8" w:rsidRDefault="00053FB8" w:rsidP="00053FB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9907058" w14:textId="7411ABF3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Celková cena </w:t>
      </w:r>
      <w:r w:rsidR="00CD5869">
        <w:rPr>
          <w:rFonts w:ascii="Arial" w:hAnsi="Arial" w:cs="Arial"/>
          <w:sz w:val="22"/>
          <w:szCs w:val="22"/>
        </w:rPr>
        <w:t xml:space="preserve">za 1 </w:t>
      </w:r>
      <w:r w:rsidR="0041054A">
        <w:rPr>
          <w:rFonts w:ascii="Arial" w:hAnsi="Arial" w:cs="Arial"/>
          <w:sz w:val="22"/>
          <w:szCs w:val="22"/>
        </w:rPr>
        <w:t>ks</w:t>
      </w:r>
      <w:r w:rsidR="00CD5869"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242381FD" w14:textId="2AE5CDF7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F86CEF"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</w:t>
      </w:r>
      <w:r w:rsidR="00CD5869">
        <w:rPr>
          <w:rFonts w:ascii="Arial" w:hAnsi="Arial" w:cs="Arial"/>
          <w:sz w:val="22"/>
          <w:szCs w:val="22"/>
        </w:rPr>
        <w:t xml:space="preserve"> za 1 </w:t>
      </w:r>
      <w:r w:rsidR="0041054A">
        <w:rPr>
          <w:rFonts w:ascii="Arial" w:hAnsi="Arial" w:cs="Arial"/>
          <w:sz w:val="22"/>
          <w:szCs w:val="22"/>
        </w:rPr>
        <w:t>ks</w:t>
      </w:r>
      <w:r w:rsidRPr="00311C4E">
        <w:rPr>
          <w:rFonts w:ascii="Arial" w:hAnsi="Arial" w:cs="Arial"/>
          <w:sz w:val="22"/>
          <w:szCs w:val="22"/>
        </w:rPr>
        <w:t>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6F801F8" w14:textId="48C82FCC" w:rsidR="00B701AB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 xml:space="preserve">Celková cena 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za 1 </w:t>
      </w:r>
      <w:r w:rsidR="0041054A">
        <w:rPr>
          <w:rFonts w:ascii="Arial" w:hAnsi="Arial" w:cs="Arial"/>
          <w:b/>
          <w:sz w:val="22"/>
          <w:szCs w:val="22"/>
        </w:rPr>
        <w:t>ks</w:t>
      </w:r>
      <w:r w:rsidR="00CD5869" w:rsidRPr="00CD5869">
        <w:rPr>
          <w:rFonts w:ascii="Arial" w:hAnsi="Arial" w:cs="Arial"/>
          <w:b/>
          <w:sz w:val="22"/>
          <w:szCs w:val="22"/>
        </w:rPr>
        <w:t xml:space="preserve"> </w:t>
      </w:r>
      <w:r w:rsidRPr="00311C4E">
        <w:rPr>
          <w:rFonts w:ascii="Arial" w:hAnsi="Arial" w:cs="Arial"/>
          <w:b/>
          <w:sz w:val="22"/>
          <w:szCs w:val="22"/>
        </w:rPr>
        <w:t>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7C0504E6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009D2">
        <w:rPr>
          <w:rFonts w:ascii="Arial" w:hAnsi="Arial" w:cs="Arial"/>
          <w:sz w:val="22"/>
          <w:szCs w:val="22"/>
        </w:rPr>
        <w:t xml:space="preserve">Prodávající </w:t>
      </w:r>
      <w:r w:rsidRPr="0027601B">
        <w:rPr>
          <w:rFonts w:ascii="Arial" w:hAnsi="Arial" w:cs="Arial"/>
          <w:sz w:val="22"/>
          <w:szCs w:val="22"/>
        </w:rPr>
        <w:t xml:space="preserve">se zavazuje </w:t>
      </w:r>
      <w:r w:rsidR="005B7B04" w:rsidRPr="0027601B">
        <w:rPr>
          <w:rFonts w:ascii="Arial" w:hAnsi="Arial" w:cs="Arial"/>
          <w:sz w:val="22"/>
          <w:szCs w:val="22"/>
        </w:rPr>
        <w:t xml:space="preserve">dodat kupujícímu </w:t>
      </w:r>
      <w:r w:rsidR="00082FC8" w:rsidRPr="0027601B">
        <w:rPr>
          <w:rFonts w:ascii="Arial" w:hAnsi="Arial" w:cs="Arial"/>
          <w:sz w:val="22"/>
          <w:szCs w:val="22"/>
        </w:rPr>
        <w:t xml:space="preserve">celý </w:t>
      </w:r>
      <w:r w:rsidR="005B7B04" w:rsidRPr="0027601B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8C0445">
        <w:rPr>
          <w:rFonts w:ascii="Arial" w:hAnsi="Arial" w:cs="Arial"/>
          <w:sz w:val="22"/>
          <w:szCs w:val="22"/>
        </w:rPr>
        <w:t>12</w:t>
      </w:r>
      <w:r w:rsidR="00C40DAF" w:rsidRPr="00053FB8">
        <w:rPr>
          <w:rFonts w:ascii="Arial" w:hAnsi="Arial" w:cs="Arial"/>
          <w:sz w:val="22"/>
          <w:szCs w:val="22"/>
        </w:rPr>
        <w:t xml:space="preserve"> týdnů</w:t>
      </w:r>
      <w:r w:rsidR="00E31D16" w:rsidRPr="00053FB8">
        <w:rPr>
          <w:rFonts w:ascii="Arial" w:hAnsi="Arial" w:cs="Arial"/>
          <w:sz w:val="22"/>
          <w:szCs w:val="22"/>
        </w:rPr>
        <w:t xml:space="preserve"> </w:t>
      </w:r>
      <w:r w:rsidR="00CF60D4" w:rsidRPr="00053FB8">
        <w:rPr>
          <w:rFonts w:ascii="Arial" w:hAnsi="Arial" w:cs="Arial"/>
          <w:sz w:val="22"/>
          <w:szCs w:val="22"/>
        </w:rPr>
        <w:t xml:space="preserve">od </w:t>
      </w:r>
      <w:r w:rsidR="00640A4D" w:rsidRPr="00053FB8">
        <w:rPr>
          <w:rFonts w:ascii="Arial" w:hAnsi="Arial" w:cs="Arial"/>
          <w:sz w:val="22"/>
          <w:szCs w:val="22"/>
        </w:rPr>
        <w:t>nabytí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5AE36D33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268CE" w:rsidRPr="00AE12AD">
        <w:rPr>
          <w:rFonts w:ascii="Arial" w:hAnsi="Arial" w:cs="Arial"/>
          <w:sz w:val="22"/>
          <w:szCs w:val="22"/>
        </w:rPr>
        <w:t xml:space="preserve">sídlo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7743F5AD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v délce </w:t>
      </w:r>
      <w:r w:rsidR="00B77E43">
        <w:rPr>
          <w:rFonts w:ascii="Arial" w:hAnsi="Arial" w:cs="Arial"/>
          <w:sz w:val="22"/>
          <w:szCs w:val="16"/>
          <w:lang w:eastAsia="x-none"/>
        </w:rPr>
        <w:t>24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053FB8">
        <w:rPr>
          <w:rFonts w:ascii="Arial" w:hAnsi="Arial" w:cs="Arial"/>
          <w:sz w:val="22"/>
          <w:szCs w:val="16"/>
          <w:lang w:eastAsia="x-none"/>
        </w:rPr>
        <w:t>měsíců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Záruční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A55DE17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</w:t>
      </w:r>
      <w:r>
        <w:rPr>
          <w:rFonts w:ascii="Arial" w:hAnsi="Arial" w:cs="Arial"/>
          <w:sz w:val="22"/>
          <w:szCs w:val="22"/>
        </w:rPr>
        <w:t>2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 xml:space="preserve">. </w:t>
      </w:r>
      <w:r w:rsidRPr="00A67DAF">
        <w:rPr>
          <w:rFonts w:ascii="Arial" w:hAnsi="Arial" w:cs="Arial"/>
          <w:sz w:val="22"/>
          <w:szCs w:val="22"/>
        </w:rPr>
        <w:t xml:space="preserve">Za odstranění vady v uvedené lhůtě se považuje i zapůjčení náhradního srovnatelného přístroje </w:t>
      </w:r>
      <w:r w:rsidRPr="00AE12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lastRenderedPageBreak/>
        <w:t>pracovních dnů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Pr="00A67DAF">
        <w:rPr>
          <w:rFonts w:ascii="Arial" w:hAnsi="Arial" w:cs="Arial"/>
          <w:sz w:val="22"/>
          <w:szCs w:val="22"/>
        </w:rPr>
        <w:t xml:space="preserve">od doručení příslušné písemné </w:t>
      </w:r>
      <w:r>
        <w:rPr>
          <w:rFonts w:ascii="Arial" w:hAnsi="Arial" w:cs="Arial"/>
          <w:sz w:val="22"/>
          <w:szCs w:val="22"/>
        </w:rPr>
        <w:t>objednávky</w:t>
      </w:r>
      <w:r w:rsidRPr="00A67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kupujícího</w:t>
      </w:r>
      <w:r w:rsidRPr="00A67DAF">
        <w:rPr>
          <w:rFonts w:ascii="Arial" w:hAnsi="Arial" w:cs="Arial"/>
          <w:sz w:val="22"/>
          <w:szCs w:val="22"/>
        </w:rPr>
        <w:t>, a to na dobu nezbytnou k odstranění reklamované vady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3783541D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0C007E1F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08F51035" w14:textId="1A80B52A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AE2DF5">
        <w:rPr>
          <w:rFonts w:ascii="Arial" w:hAnsi="Arial" w:cs="Arial"/>
          <w:sz w:val="22"/>
          <w:szCs w:val="22"/>
        </w:rPr>
        <w:t>4</w:t>
      </w:r>
      <w:r w:rsidR="00DE6C81" w:rsidRPr="00AE12AD">
        <w:rPr>
          <w:rFonts w:ascii="Arial" w:hAnsi="Arial" w:cs="Arial"/>
          <w:sz w:val="22"/>
          <w:szCs w:val="22"/>
        </w:rPr>
        <w:t xml:space="preserve">00,- Kč (slovy: </w:t>
      </w:r>
      <w:r w:rsidR="00AE2DF5">
        <w:rPr>
          <w:rFonts w:ascii="Arial" w:hAnsi="Arial" w:cs="Arial"/>
          <w:sz w:val="22"/>
          <w:szCs w:val="22"/>
        </w:rPr>
        <w:t>čtyři sta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lastRenderedPageBreak/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6BC515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139C078F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headerReference w:type="first" r:id="rId9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CC55" w14:textId="77777777" w:rsidR="00F0783E" w:rsidRDefault="00F0783E">
      <w:r>
        <w:separator/>
      </w:r>
    </w:p>
  </w:endnote>
  <w:endnote w:type="continuationSeparator" w:id="0">
    <w:p w14:paraId="187B5D43" w14:textId="77777777" w:rsidR="00F0783E" w:rsidRDefault="00F0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43C5" w14:textId="77777777" w:rsidR="00F0783E" w:rsidRDefault="00F0783E">
      <w:r>
        <w:separator/>
      </w:r>
    </w:p>
  </w:footnote>
  <w:footnote w:type="continuationSeparator" w:id="0">
    <w:p w14:paraId="5ADC823C" w14:textId="77777777" w:rsidR="00F0783E" w:rsidRDefault="00F0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A303" w14:textId="7B373F2E" w:rsidR="008C0445" w:rsidRDefault="008C0445">
    <w:pPr>
      <w:pStyle w:val="Zhlav"/>
    </w:pPr>
    <w:bookmarkStart w:id="6" w:name="_Hlk191560280"/>
    <w:r w:rsidRPr="00795279">
      <w:rPr>
        <w:noProof/>
      </w:rPr>
      <w:drawing>
        <wp:inline distT="0" distB="0" distL="0" distR="0" wp14:anchorId="5F2936FA" wp14:editId="1DAC6F51">
          <wp:extent cx="5762625" cy="695325"/>
          <wp:effectExtent l="0" t="0" r="9525" b="9525"/>
          <wp:docPr id="14583927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  <w:p w14:paraId="6A8A7757" w14:textId="77777777" w:rsidR="008C0445" w:rsidRDefault="008C04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qf++kUskXfV94iOZnxBScGiMHKFPSBPZc1knbZZFOkWCv18pFxKQn53PIuEiDIXG4GxXI8l2QvBpCvekbLe1w==" w:salt="LvPzjztQcKYEGnjKpPsH1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282A"/>
    <w:rsid w:val="00162DC6"/>
    <w:rsid w:val="00180499"/>
    <w:rsid w:val="00184341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6F2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431B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0445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6595"/>
    <w:rsid w:val="00B77E43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A4086"/>
    <w:rsid w:val="00DA60E4"/>
    <w:rsid w:val="00DA69F4"/>
    <w:rsid w:val="00DA6A3B"/>
    <w:rsid w:val="00DB1F3B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6224"/>
    <w:rsid w:val="00F066B3"/>
    <w:rsid w:val="00F07484"/>
    <w:rsid w:val="00F0783E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214</TotalTime>
  <Pages>6</Pages>
  <Words>2023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2 - Kupní smlouva</vt:lpstr>
    </vt:vector>
  </TitlesOfParts>
  <Company>Bkom</Company>
  <LinksUpToDate>false</LinksUpToDate>
  <CharactersWithSpaces>13936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>Autor</dc:creator>
  <cp:lastModifiedBy>Bc. Forbelský Jan</cp:lastModifiedBy>
  <cp:revision>75</cp:revision>
  <cp:lastPrinted>2017-10-31T08:22:00Z</cp:lastPrinted>
  <dcterms:created xsi:type="dcterms:W3CDTF">2021-12-06T12:16:00Z</dcterms:created>
  <dcterms:modified xsi:type="dcterms:W3CDTF">2026-03-12T08:59:00Z</dcterms:modified>
</cp:coreProperties>
</file>